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74" w:rsidRDefault="00EB7374" w:rsidP="00467173">
      <w:pPr>
        <w:ind w:right="-2"/>
        <w:jc w:val="center"/>
        <w:rPr>
          <w:rFonts w:ascii="Century Gothic" w:hAnsi="Century Gothic"/>
          <w:b/>
          <w:sz w:val="28"/>
          <w:szCs w:val="28"/>
        </w:rPr>
      </w:pPr>
      <w:r w:rsidRPr="002B1E21">
        <w:rPr>
          <w:rFonts w:ascii="Century Gothic" w:hAnsi="Century Gothic"/>
          <w:b/>
          <w:sz w:val="28"/>
          <w:szCs w:val="28"/>
        </w:rPr>
        <w:t>“The Gosporteers”</w:t>
      </w:r>
      <w:r w:rsidR="003D497F">
        <w:rPr>
          <w:rFonts w:ascii="Century Gothic" w:hAnsi="Century Gothic"/>
          <w:b/>
          <w:sz w:val="28"/>
          <w:szCs w:val="28"/>
        </w:rPr>
        <w:t xml:space="preserve"> and the Rotary </w:t>
      </w:r>
      <w:r w:rsidR="00D57F8D">
        <w:rPr>
          <w:rFonts w:ascii="Century Gothic" w:hAnsi="Century Gothic"/>
          <w:b/>
          <w:sz w:val="28"/>
          <w:szCs w:val="28"/>
        </w:rPr>
        <w:t xml:space="preserve">Club </w:t>
      </w:r>
      <w:r w:rsidR="003D497F">
        <w:rPr>
          <w:rFonts w:ascii="Century Gothic" w:hAnsi="Century Gothic"/>
          <w:b/>
          <w:sz w:val="28"/>
          <w:szCs w:val="28"/>
        </w:rPr>
        <w:t>of Gosport</w:t>
      </w:r>
    </w:p>
    <w:p w:rsidR="00D57F8D" w:rsidRDefault="00D57F8D" w:rsidP="00467173">
      <w:pPr>
        <w:ind w:right="-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Vehicle Rally 27 August 2018</w:t>
      </w:r>
    </w:p>
    <w:p w:rsidR="00EB7374" w:rsidRDefault="00D57F8D" w:rsidP="00467173">
      <w:pPr>
        <w:ind w:right="-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Stall Booking Form 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  <w:sz w:val="28"/>
          <w:szCs w:val="28"/>
        </w:rPr>
      </w:pP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Name..................................................................</w:t>
      </w:r>
      <w:bookmarkStart w:id="0" w:name="_GoBack"/>
      <w:bookmarkEnd w:id="0"/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Pr="000A2ED2" w:rsidRDefault="00EB7374" w:rsidP="00467173">
      <w:pPr>
        <w:tabs>
          <w:tab w:val="left" w:pos="9498"/>
        </w:tabs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Organisation......................................................</w:t>
      </w:r>
      <w:r w:rsidR="00E21C16">
        <w:rPr>
          <w:rFonts w:ascii="Century Gothic" w:hAnsi="Century Gothic"/>
        </w:rPr>
        <w:t xml:space="preserve">           </w:t>
      </w:r>
      <w:r w:rsidR="002102F5">
        <w:rPr>
          <w:rFonts w:ascii="Century Gothic" w:hAnsi="Century Gothic"/>
        </w:rPr>
        <w:t>Charity</w:t>
      </w:r>
      <w:r w:rsidR="00D57F8D">
        <w:rPr>
          <w:rFonts w:ascii="Century Gothic" w:hAnsi="Century Gothic"/>
        </w:rPr>
        <w:t>/</w:t>
      </w:r>
      <w:r w:rsidR="002102F5">
        <w:rPr>
          <w:rFonts w:ascii="Century Gothic" w:hAnsi="Century Gothic"/>
        </w:rPr>
        <w:t>Private/Trader (</w:t>
      </w:r>
      <w:r w:rsidR="002102F5" w:rsidRPr="000A2ED2">
        <w:rPr>
          <w:rFonts w:ascii="Century Gothic" w:hAnsi="Century Gothic"/>
        </w:rPr>
        <w:t>Please Indicate)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</w:t>
      </w:r>
      <w:r>
        <w:rPr>
          <w:rFonts w:ascii="Century Gothic" w:hAnsi="Century Gothic"/>
        </w:rPr>
        <w:tab/>
        <w:t>..........................................................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  <w:t xml:space="preserve"> ..........................................................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  <w:t xml:space="preserve"> ..........................................................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 Code</w:t>
      </w:r>
      <w:r>
        <w:rPr>
          <w:rFonts w:ascii="Century Gothic" w:hAnsi="Century Gothic"/>
        </w:rPr>
        <w:tab/>
        <w:t xml:space="preserve"> ..........................................................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Telephone..........................................................</w:t>
      </w:r>
      <w:r>
        <w:rPr>
          <w:rFonts w:ascii="Century Gothic" w:hAnsi="Century Gothic"/>
        </w:rPr>
        <w:tab/>
        <w:t xml:space="preserve">             Mobile Phone...............................................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Default="00700269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</w:t>
      </w:r>
      <w:r w:rsidR="00EB73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address..................................................</w:t>
      </w:r>
    </w:p>
    <w:p w:rsidR="00E21C16" w:rsidRDefault="00E21C16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21C16" w:rsidRPr="006A4E9D" w:rsidRDefault="00E21C16" w:rsidP="00467173">
      <w:pPr>
        <w:spacing w:after="0" w:line="240" w:lineRule="auto"/>
        <w:ind w:right="-2"/>
        <w:jc w:val="both"/>
        <w:rPr>
          <w:rFonts w:ascii="Century Gothic" w:hAnsi="Century Gothic"/>
          <w:u w:val="single"/>
        </w:rPr>
      </w:pPr>
      <w:r w:rsidRPr="00D57F8D">
        <w:rPr>
          <w:rFonts w:ascii="Century Gothic" w:hAnsi="Century Gothic"/>
          <w:sz w:val="28"/>
          <w:szCs w:val="28"/>
          <w:u w:val="single"/>
        </w:rPr>
        <w:t>I</w:t>
      </w:r>
      <w:r w:rsidRPr="006A4E9D">
        <w:rPr>
          <w:rFonts w:ascii="Century Gothic" w:hAnsi="Century Gothic"/>
          <w:b/>
          <w:sz w:val="28"/>
          <w:szCs w:val="28"/>
          <w:u w:val="single"/>
        </w:rPr>
        <w:t>nformation for Stall Holders.</w:t>
      </w:r>
      <w:r w:rsidR="006A4E9D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6A4E9D" w:rsidRPr="006A4E9D">
        <w:rPr>
          <w:rFonts w:ascii="Century Gothic" w:hAnsi="Century Gothic"/>
          <w:sz w:val="24"/>
          <w:szCs w:val="24"/>
          <w:u w:val="single"/>
        </w:rPr>
        <w:t>(Please read fully)</w:t>
      </w:r>
    </w:p>
    <w:p w:rsidR="00E21C16" w:rsidRDefault="00E21C16" w:rsidP="00467173">
      <w:pPr>
        <w:spacing w:after="0" w:line="240" w:lineRule="auto"/>
        <w:ind w:right="-2"/>
        <w:jc w:val="both"/>
        <w:rPr>
          <w:rFonts w:ascii="Century Gothic" w:hAnsi="Century Gothic"/>
          <w:u w:val="single"/>
        </w:rPr>
      </w:pPr>
    </w:p>
    <w:p w:rsidR="00E21C16" w:rsidRDefault="00E21C16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size of the ‘pitch’ for each stall is </w:t>
      </w:r>
      <w:r w:rsidR="00D57F8D">
        <w:rPr>
          <w:rFonts w:ascii="Century Gothic" w:hAnsi="Century Gothic"/>
        </w:rPr>
        <w:t>3mt</w:t>
      </w:r>
      <w:r>
        <w:rPr>
          <w:rFonts w:ascii="Century Gothic" w:hAnsi="Century Gothic"/>
        </w:rPr>
        <w:t xml:space="preserve"> x </w:t>
      </w:r>
      <w:r w:rsidR="00D57F8D">
        <w:rPr>
          <w:rFonts w:ascii="Century Gothic" w:hAnsi="Century Gothic"/>
        </w:rPr>
        <w:t xml:space="preserve">3mt.  For stalls </w:t>
      </w:r>
      <w:r>
        <w:rPr>
          <w:rFonts w:ascii="Century Gothic" w:hAnsi="Century Gothic"/>
        </w:rPr>
        <w:t xml:space="preserve">over that size you will need to pay for the number of pitches that it covers. </w:t>
      </w:r>
      <w:r w:rsidR="000A2ED2">
        <w:rPr>
          <w:rFonts w:ascii="Century Gothic" w:hAnsi="Century Gothic"/>
        </w:rPr>
        <w:t>You may erect</w:t>
      </w:r>
      <w:r>
        <w:rPr>
          <w:rFonts w:ascii="Century Gothic" w:hAnsi="Century Gothic"/>
        </w:rPr>
        <w:t xml:space="preserve"> a tent or awning over the stall</w:t>
      </w:r>
      <w:r w:rsidR="00D57F8D">
        <w:rPr>
          <w:rFonts w:ascii="Century Gothic" w:hAnsi="Century Gothic"/>
        </w:rPr>
        <w:t>, but it must be structurally sound and not create any trip hazards</w:t>
      </w:r>
      <w:r>
        <w:rPr>
          <w:rFonts w:ascii="Century Gothic" w:hAnsi="Century Gothic"/>
        </w:rPr>
        <w:t>.</w:t>
      </w:r>
      <w:r w:rsidR="006A4E9D">
        <w:rPr>
          <w:rFonts w:ascii="Century Gothic" w:hAnsi="Century Gothic"/>
        </w:rPr>
        <w:t xml:space="preserve"> </w:t>
      </w:r>
      <w:r w:rsidR="000A2ED2">
        <w:rPr>
          <w:rFonts w:ascii="Century Gothic" w:hAnsi="Century Gothic"/>
        </w:rPr>
        <w:t xml:space="preserve">Stalls will be checked that they do not create any </w:t>
      </w:r>
      <w:r w:rsidR="00467173">
        <w:rPr>
          <w:rFonts w:ascii="Century Gothic" w:hAnsi="Century Gothic"/>
        </w:rPr>
        <w:t>H</w:t>
      </w:r>
      <w:r w:rsidR="00287A24">
        <w:rPr>
          <w:rFonts w:ascii="Century Gothic" w:hAnsi="Century Gothic"/>
        </w:rPr>
        <w:t>ealth</w:t>
      </w:r>
      <w:r w:rsidR="00467173">
        <w:rPr>
          <w:rFonts w:ascii="Century Gothic" w:hAnsi="Century Gothic"/>
        </w:rPr>
        <w:t xml:space="preserve"> &amp; S</w:t>
      </w:r>
      <w:r w:rsidR="00287A24">
        <w:rPr>
          <w:rFonts w:ascii="Century Gothic" w:hAnsi="Century Gothic"/>
        </w:rPr>
        <w:t>afety</w:t>
      </w:r>
      <w:r w:rsidR="00467173">
        <w:rPr>
          <w:rFonts w:ascii="Century Gothic" w:hAnsi="Century Gothic"/>
        </w:rPr>
        <w:t xml:space="preserve"> </w:t>
      </w:r>
      <w:r w:rsidR="000A2ED2">
        <w:rPr>
          <w:rFonts w:ascii="Century Gothic" w:hAnsi="Century Gothic"/>
        </w:rPr>
        <w:t xml:space="preserve">hazards.  </w:t>
      </w:r>
      <w:r w:rsidR="006A4E9D">
        <w:rPr>
          <w:rFonts w:ascii="Century Gothic" w:hAnsi="Century Gothic"/>
        </w:rPr>
        <w:t>The sitting of all the stalls and side-shows will be determined by “The Gosporteers”, if you wish to be in a certain position please write and ask, though this will be on a first come basis.</w:t>
      </w:r>
    </w:p>
    <w:p w:rsidR="00E21C16" w:rsidRDefault="00E21C16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cost per pitch </w:t>
      </w:r>
      <w:r w:rsidR="00700269">
        <w:rPr>
          <w:rFonts w:ascii="Century Gothic" w:hAnsi="Century Gothic"/>
        </w:rPr>
        <w:t>is £ 15</w:t>
      </w:r>
      <w:r>
        <w:rPr>
          <w:rFonts w:ascii="Century Gothic" w:hAnsi="Century Gothic"/>
        </w:rPr>
        <w:t xml:space="preserve"> for Charity stall</w:t>
      </w:r>
      <w:r w:rsidR="001E44CC">
        <w:rPr>
          <w:rFonts w:ascii="Century Gothic" w:hAnsi="Century Gothic"/>
        </w:rPr>
        <w:t>s</w:t>
      </w:r>
      <w:r w:rsidR="00700269">
        <w:rPr>
          <w:rFonts w:ascii="Century Gothic" w:hAnsi="Century Gothic"/>
        </w:rPr>
        <w:t xml:space="preserve"> and £20</w:t>
      </w:r>
      <w:r>
        <w:rPr>
          <w:rFonts w:ascii="Century Gothic" w:hAnsi="Century Gothic"/>
        </w:rPr>
        <w:t xml:space="preserve"> for </w:t>
      </w:r>
      <w:r w:rsidR="000A2ED2">
        <w:rPr>
          <w:rFonts w:ascii="Century Gothic" w:hAnsi="Century Gothic"/>
        </w:rPr>
        <w:t>Private</w:t>
      </w:r>
      <w:r>
        <w:rPr>
          <w:rFonts w:ascii="Century Gothic" w:hAnsi="Century Gothic"/>
        </w:rPr>
        <w:t>/</w:t>
      </w:r>
      <w:r w:rsidR="001E44CC">
        <w:rPr>
          <w:rFonts w:ascii="Century Gothic" w:hAnsi="Century Gothic"/>
        </w:rPr>
        <w:t>T</w:t>
      </w:r>
      <w:r>
        <w:rPr>
          <w:rFonts w:ascii="Century Gothic" w:hAnsi="Century Gothic"/>
        </w:rPr>
        <w:t>raders. It is now necessary that all stall holders have public liability insurance</w:t>
      </w:r>
      <w:r w:rsidR="006A4E9D">
        <w:rPr>
          <w:rFonts w:ascii="Century Gothic" w:hAnsi="Century Gothic"/>
        </w:rPr>
        <w:t xml:space="preserve"> (local bye-law)</w:t>
      </w:r>
      <w:r>
        <w:rPr>
          <w:rFonts w:ascii="Century Gothic" w:hAnsi="Century Gothic"/>
        </w:rPr>
        <w:t>. If you have your own</w:t>
      </w:r>
      <w:r w:rsidR="006A4E9D">
        <w:rPr>
          <w:rFonts w:ascii="Century Gothic" w:hAnsi="Century Gothic"/>
        </w:rPr>
        <w:t xml:space="preserve"> insurance</w:t>
      </w:r>
      <w:r>
        <w:rPr>
          <w:rFonts w:ascii="Century Gothic" w:hAnsi="Century Gothic"/>
        </w:rPr>
        <w:t xml:space="preserve"> please send a photo-copy of the certificate with your application form. If you don’t have your own insurance for the cost of £2 extra per event you can be covered under “The Gosporteers” policy.</w:t>
      </w:r>
      <w:r w:rsidR="006A4E9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Please </w:t>
      </w:r>
      <w:r w:rsidR="001E44CC">
        <w:rPr>
          <w:rFonts w:ascii="Century Gothic" w:hAnsi="Century Gothic"/>
        </w:rPr>
        <w:t>make</w:t>
      </w:r>
      <w:r>
        <w:rPr>
          <w:rFonts w:ascii="Century Gothic" w:hAnsi="Century Gothic"/>
        </w:rPr>
        <w:t xml:space="preserve"> cheques payable to “The Gosporteers”. If you are also doing an arena event there will be no charge for the stall,</w:t>
      </w:r>
      <w:r w:rsidR="006A4E9D">
        <w:rPr>
          <w:rFonts w:ascii="Century Gothic" w:hAnsi="Century Gothic"/>
        </w:rPr>
        <w:t xml:space="preserve"> though in</w:t>
      </w:r>
      <w:r w:rsidR="00700269">
        <w:rPr>
          <w:rFonts w:ascii="Century Gothic" w:hAnsi="Century Gothic"/>
        </w:rPr>
        <w:t xml:space="preserve">surance will still be necessary. </w:t>
      </w:r>
    </w:p>
    <w:p w:rsidR="000A2ED2" w:rsidRDefault="000A2ED2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Stall holders are responsible for any cash held on the stall.  They should also obtain </w:t>
      </w:r>
      <w:r w:rsidR="00467173">
        <w:rPr>
          <w:rFonts w:ascii="Century Gothic" w:hAnsi="Century Gothic"/>
        </w:rPr>
        <w:t xml:space="preserve">from the Gosport Borough Council </w:t>
      </w:r>
      <w:r>
        <w:rPr>
          <w:rFonts w:ascii="Century Gothic" w:hAnsi="Century Gothic"/>
        </w:rPr>
        <w:t>a</w:t>
      </w:r>
      <w:r w:rsidRPr="000A2ED2">
        <w:rPr>
          <w:rFonts w:ascii="Century Gothic" w:hAnsi="Century Gothic"/>
        </w:rPr>
        <w:t xml:space="preserve"> Liquor ‘Off Licence’ for any alcoholic prizes (Only those over 18 may play)</w:t>
      </w:r>
      <w:r w:rsidR="00467173">
        <w:rPr>
          <w:rFonts w:ascii="Century Gothic" w:hAnsi="Century Gothic"/>
        </w:rPr>
        <w:t xml:space="preserve"> and a </w:t>
      </w:r>
      <w:r w:rsidRPr="000A2ED2">
        <w:rPr>
          <w:rFonts w:ascii="Century Gothic" w:hAnsi="Century Gothic"/>
        </w:rPr>
        <w:t xml:space="preserve">Street Collection licences </w:t>
      </w:r>
      <w:r w:rsidR="00467173">
        <w:rPr>
          <w:rFonts w:ascii="Century Gothic" w:hAnsi="Century Gothic"/>
        </w:rPr>
        <w:t>for any</w:t>
      </w:r>
      <w:r w:rsidRPr="000A2ED2">
        <w:rPr>
          <w:rFonts w:ascii="Century Gothic" w:hAnsi="Century Gothic"/>
        </w:rPr>
        <w:t xml:space="preserve"> collection buckets</w:t>
      </w:r>
      <w:r w:rsidR="00467173">
        <w:rPr>
          <w:rFonts w:ascii="Century Gothic" w:hAnsi="Century Gothic"/>
        </w:rPr>
        <w:t>.</w:t>
      </w:r>
    </w:p>
    <w:p w:rsidR="00EB7374" w:rsidRDefault="000A2ED2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Stall holder </w:t>
      </w:r>
      <w:r w:rsidR="006A4E9D">
        <w:rPr>
          <w:rFonts w:ascii="Century Gothic" w:hAnsi="Century Gothic"/>
        </w:rPr>
        <w:t>motor vehicle</w:t>
      </w:r>
      <w:r>
        <w:rPr>
          <w:rFonts w:ascii="Century Gothic" w:hAnsi="Century Gothic"/>
        </w:rPr>
        <w:t>s</w:t>
      </w:r>
      <w:r w:rsidR="006A4E9D">
        <w:rPr>
          <w:rFonts w:ascii="Century Gothic" w:hAnsi="Century Gothic"/>
        </w:rPr>
        <w:t xml:space="preserve"> are allowed onto the fields at the discretion of “The Gosporteers”</w:t>
      </w:r>
      <w:r>
        <w:rPr>
          <w:rFonts w:ascii="Century Gothic" w:hAnsi="Century Gothic"/>
        </w:rPr>
        <w:t>.</w:t>
      </w:r>
      <w:r w:rsidR="006A4E9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Vehicles will be allocated parking spaces </w:t>
      </w:r>
      <w:r w:rsidR="006A4E9D">
        <w:rPr>
          <w:rFonts w:ascii="Century Gothic" w:hAnsi="Century Gothic"/>
        </w:rPr>
        <w:t xml:space="preserve">and you must follow any instructions given by </w:t>
      </w:r>
      <w:r>
        <w:rPr>
          <w:rFonts w:ascii="Century Gothic" w:hAnsi="Century Gothic"/>
        </w:rPr>
        <w:t>the rally stewards</w:t>
      </w:r>
      <w:r w:rsidR="006A4E9D">
        <w:rPr>
          <w:rFonts w:ascii="Century Gothic" w:hAnsi="Century Gothic"/>
        </w:rPr>
        <w:t xml:space="preserve">. Vehicles not doing so, or not stopping when flagged to do so will be banned from the field. </w:t>
      </w:r>
      <w:r w:rsidR="00FA3EBA">
        <w:rPr>
          <w:rFonts w:ascii="Century Gothic" w:hAnsi="Century Gothic"/>
        </w:rPr>
        <w:t>There is a 5mph speed limit on the field.</w:t>
      </w:r>
    </w:p>
    <w:p w:rsidR="00FA3EBA" w:rsidRDefault="00FA3EBA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FA3EBA" w:rsidRDefault="00FA3EBA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467173" w:rsidRDefault="00467173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FA3EBA" w:rsidRDefault="00700269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Signature</w:t>
      </w:r>
      <w:r w:rsidR="00FA3EBA">
        <w:rPr>
          <w:rFonts w:ascii="Century Gothic" w:hAnsi="Century Gothic"/>
        </w:rPr>
        <w:t>…………………………………………………</w:t>
      </w:r>
      <w:proofErr w:type="gramStart"/>
      <w:r w:rsidR="00FA3EBA">
        <w:rPr>
          <w:rFonts w:ascii="Century Gothic" w:hAnsi="Century Gothic"/>
        </w:rPr>
        <w:t>…..</w:t>
      </w:r>
      <w:proofErr w:type="gramEnd"/>
      <w:r w:rsidR="00FA3EBA">
        <w:rPr>
          <w:rFonts w:ascii="Century Gothic" w:hAnsi="Century Gothic"/>
        </w:rPr>
        <w:t xml:space="preserve">   Date…………………….</w:t>
      </w:r>
    </w:p>
    <w:p w:rsidR="00EB7374" w:rsidRDefault="00EB7374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467173" w:rsidRDefault="00467173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467173" w:rsidRDefault="00467173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</w:p>
    <w:p w:rsidR="00EB7374" w:rsidRDefault="00C04B29" w:rsidP="00467173">
      <w:pPr>
        <w:spacing w:after="0" w:line="240" w:lineRule="auto"/>
        <w:ind w:right="-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Please return this form to; Mrs C Edge, 113 Gale Moor Ave, Gosport PO12 2SH</w:t>
      </w:r>
      <w:r w:rsidR="00EB7374">
        <w:rPr>
          <w:rFonts w:ascii="Century Gothic" w:hAnsi="Century Gothic"/>
        </w:rPr>
        <w:tab/>
      </w:r>
      <w:r w:rsidR="00EB7374">
        <w:rPr>
          <w:rFonts w:ascii="Century Gothic" w:hAnsi="Century Gothic"/>
        </w:rPr>
        <w:tab/>
      </w:r>
      <w:r w:rsidR="00EB7374">
        <w:rPr>
          <w:rFonts w:ascii="Century Gothic" w:hAnsi="Century Gothic"/>
        </w:rPr>
        <w:tab/>
      </w:r>
      <w:r w:rsidR="00EB7374">
        <w:rPr>
          <w:rFonts w:ascii="Century Gothic" w:hAnsi="Century Gothic"/>
        </w:rPr>
        <w:tab/>
      </w:r>
      <w:r w:rsidR="00EB7374">
        <w:rPr>
          <w:rFonts w:ascii="Century Gothic" w:hAnsi="Century Gothic"/>
        </w:rPr>
        <w:tab/>
      </w:r>
      <w:r w:rsidR="00EB7374">
        <w:rPr>
          <w:rFonts w:ascii="Century Gothic" w:hAnsi="Century Gothic"/>
        </w:rPr>
        <w:tab/>
      </w:r>
    </w:p>
    <w:p w:rsidR="00EB7374" w:rsidRPr="00467173" w:rsidRDefault="00EB7374" w:rsidP="00467173">
      <w:pPr>
        <w:spacing w:after="0" w:line="240" w:lineRule="auto"/>
        <w:ind w:right="-472"/>
        <w:jc w:val="both"/>
        <w:rPr>
          <w:rFonts w:ascii="Century Gothic" w:hAnsi="Century Gothic"/>
        </w:rPr>
      </w:pPr>
    </w:p>
    <w:sectPr w:rsidR="00EB7374" w:rsidRPr="00467173" w:rsidSect="004671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74"/>
    <w:rsid w:val="000475FA"/>
    <w:rsid w:val="000A2ED2"/>
    <w:rsid w:val="00176003"/>
    <w:rsid w:val="001E44CC"/>
    <w:rsid w:val="002102F5"/>
    <w:rsid w:val="00241996"/>
    <w:rsid w:val="00287A24"/>
    <w:rsid w:val="002B1E21"/>
    <w:rsid w:val="003D497F"/>
    <w:rsid w:val="00467173"/>
    <w:rsid w:val="006A4E9D"/>
    <w:rsid w:val="006D615B"/>
    <w:rsid w:val="00700269"/>
    <w:rsid w:val="007B2CB4"/>
    <w:rsid w:val="009166D8"/>
    <w:rsid w:val="00A968B8"/>
    <w:rsid w:val="00BA13BC"/>
    <w:rsid w:val="00C04B29"/>
    <w:rsid w:val="00C51086"/>
    <w:rsid w:val="00D57F8D"/>
    <w:rsid w:val="00DA2B04"/>
    <w:rsid w:val="00E21C16"/>
    <w:rsid w:val="00E32B25"/>
    <w:rsid w:val="00EB7374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A701D-0622-4F54-B729-E747430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GVA - Lisa Powell (Go-Volunteer Coordinator)</cp:lastModifiedBy>
  <cp:revision>2</cp:revision>
  <cp:lastPrinted>2018-06-07T09:37:00Z</cp:lastPrinted>
  <dcterms:created xsi:type="dcterms:W3CDTF">2018-07-11T10:31:00Z</dcterms:created>
  <dcterms:modified xsi:type="dcterms:W3CDTF">2018-07-11T10:31:00Z</dcterms:modified>
</cp:coreProperties>
</file>